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0BA4" w14:textId="77777777" w:rsidR="00636EA4" w:rsidRDefault="00636EA4" w:rsidP="00E75B4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418533D" w14:textId="77777777" w:rsidR="000A35C8" w:rsidRPr="00E75B4D" w:rsidRDefault="00F15744" w:rsidP="00E75B4D">
      <w:pPr>
        <w:jc w:val="center"/>
        <w:rPr>
          <w:rFonts w:ascii="Times New Roman" w:hAnsi="Times New Roman" w:cs="Times New Roman"/>
          <w:sz w:val="40"/>
          <w:szCs w:val="40"/>
        </w:rPr>
      </w:pPr>
      <w:r w:rsidRPr="00E75B4D">
        <w:rPr>
          <w:rFonts w:ascii="Times New Roman" w:hAnsi="Times New Roman" w:cs="Times New Roman"/>
          <w:sz w:val="40"/>
          <w:szCs w:val="40"/>
        </w:rPr>
        <w:t>2025</w:t>
      </w:r>
      <w:r w:rsidR="000A35C8" w:rsidRPr="00E75B4D">
        <w:rPr>
          <w:rFonts w:ascii="Times New Roman" w:hAnsi="Times New Roman" w:cs="Times New Roman"/>
          <w:sz w:val="40"/>
          <w:szCs w:val="40"/>
        </w:rPr>
        <w:t xml:space="preserve"> жылғы мемлекеттік қызметтер туралы есеп.</w:t>
      </w:r>
    </w:p>
    <w:p w14:paraId="643E41FF" w14:textId="77777777" w:rsidR="000A35C8" w:rsidRPr="00E75B4D" w:rsidRDefault="000A35C8" w:rsidP="00E75B4D">
      <w:pPr>
        <w:rPr>
          <w:rFonts w:ascii="Times New Roman" w:hAnsi="Times New Roman" w:cs="Times New Roman"/>
          <w:sz w:val="32"/>
          <w:szCs w:val="32"/>
        </w:rPr>
      </w:pPr>
      <w:r w:rsidRPr="00E75B4D">
        <w:rPr>
          <w:rFonts w:ascii="Times New Roman" w:hAnsi="Times New Roman" w:cs="Times New Roman"/>
          <w:sz w:val="32"/>
          <w:szCs w:val="32"/>
        </w:rPr>
        <w:t>1. Жалпы ережелер.</w:t>
      </w:r>
    </w:p>
    <w:p w14:paraId="4376B0C6" w14:textId="77777777" w:rsidR="00F15744" w:rsidRDefault="00F15744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F15744">
        <w:rPr>
          <w:rFonts w:ascii="Times New Roman" w:hAnsi="Times New Roman" w:cs="Times New Roman"/>
          <w:sz w:val="24"/>
        </w:rPr>
        <w:t>1) көрсетілетін қызметті берушілер туралы мәліметтер: "Ақмола облысы Білім басқармасының Зеренді ауданы бойынша білім бөлімінің Алексеевка к. №1 жалпы білім беретін мектебі" КММ заңды мекенжайы: Ақмола облысы, Зеренді ауданы , Алексеевка кенті Школьная к-сі, 14. Телефон 8-716-32-35-3-25.</w:t>
      </w:r>
    </w:p>
    <w:p w14:paraId="3B686D4D" w14:textId="77777777" w:rsidR="00F15744" w:rsidRDefault="00F15744" w:rsidP="00F157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F15744">
        <w:rPr>
          <w:rFonts w:ascii="Times New Roman" w:hAnsi="Times New Roman" w:cs="Times New Roman"/>
          <w:sz w:val="24"/>
        </w:rPr>
        <w:t xml:space="preserve">2) мемлекеттік қызметтер туралы ақпарат: </w:t>
      </w:r>
    </w:p>
    <w:p w14:paraId="303606DA" w14:textId="77777777" w:rsidR="00F15744" w:rsidRDefault="00F15744" w:rsidP="00F15744">
      <w:pPr>
        <w:jc w:val="both"/>
        <w:rPr>
          <w:rFonts w:ascii="Times New Roman" w:hAnsi="Times New Roman" w:cs="Times New Roman"/>
          <w:sz w:val="24"/>
        </w:rPr>
      </w:pPr>
      <w:r w:rsidRPr="00F15744">
        <w:rPr>
          <w:rFonts w:ascii="Times New Roman" w:hAnsi="Times New Roman" w:cs="Times New Roman"/>
          <w:sz w:val="24"/>
        </w:rPr>
        <w:t>"Ақмола облысы Білім басқармасының Зеренді ауданы бойынша білім бөлімінің Алексеевка к. №1 жалпы білім беретін мек</w:t>
      </w:r>
      <w:r>
        <w:rPr>
          <w:rFonts w:ascii="Times New Roman" w:hAnsi="Times New Roman" w:cs="Times New Roman"/>
          <w:sz w:val="24"/>
        </w:rPr>
        <w:t xml:space="preserve">тебі" КММ білім беру саласында 12 Мемлекеттік қызмет көрсетіледі </w:t>
      </w:r>
      <w:r w:rsidR="005B5CAA">
        <w:rPr>
          <w:rFonts w:ascii="Times New Roman" w:hAnsi="Times New Roman" w:cs="Times New Roman"/>
          <w:sz w:val="24"/>
        </w:rPr>
        <w:t>2025</w:t>
      </w:r>
      <w:r w:rsidRPr="00F15744">
        <w:rPr>
          <w:rFonts w:ascii="Times New Roman" w:hAnsi="Times New Roman" w:cs="Times New Roman"/>
          <w:sz w:val="24"/>
        </w:rPr>
        <w:t xml:space="preserve"> жылы</w:t>
      </w:r>
    </w:p>
    <w:p w14:paraId="23B1B7E8" w14:textId="77777777" w:rsidR="00F15744" w:rsidRPr="00F15744" w:rsidRDefault="00F15744" w:rsidP="00F15744">
      <w:pPr>
        <w:jc w:val="both"/>
        <w:rPr>
          <w:rFonts w:ascii="Times New Roman" w:hAnsi="Times New Roman" w:cs="Times New Roman"/>
          <w:sz w:val="24"/>
        </w:rPr>
      </w:pPr>
    </w:p>
    <w:p w14:paraId="73E90988" w14:textId="77777777" w:rsidR="00A46B8E" w:rsidRDefault="00A46B8E" w:rsidP="00F15744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7BFE38A8" wp14:editId="62D07B7E">
            <wp:extent cx="5752407" cy="2515870"/>
            <wp:effectExtent l="0" t="0" r="127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E1FA6D5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"Азаматтарға арналған үкімет" мемлекеттік корпорациясы арқылы көрсетілген - </w:t>
      </w:r>
      <w:r w:rsidR="00F15744"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14:paraId="2F50201B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151515"/>
          <w:shd w:val="clear" w:color="auto" w:fill="FFFFFF"/>
        </w:rPr>
        <w:t xml:space="preserve">электрондық нұсқада мемлекеттік қызмет көрсетілді </w:t>
      </w:r>
      <w:r>
        <w:rPr>
          <w:rFonts w:ascii="Times New Roman" w:hAnsi="Times New Roman" w:cs="Times New Roman"/>
          <w:sz w:val="24"/>
        </w:rPr>
        <w:t xml:space="preserve"> - </w:t>
      </w:r>
      <w:r w:rsidR="00F15744">
        <w:rPr>
          <w:rFonts w:ascii="Times New Roman" w:hAnsi="Times New Roman" w:cs="Times New Roman"/>
          <w:sz w:val="24"/>
          <w:lang w:val="kk-KZ"/>
        </w:rPr>
        <w:t>74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14:paraId="2FEC86C6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қағаз нұсқада көрсетілген мемлекеттік қызметтер - </w:t>
      </w:r>
      <w:r w:rsidR="00820A8B">
        <w:rPr>
          <w:rFonts w:ascii="Times New Roman" w:hAnsi="Times New Roman" w:cs="Times New Roman"/>
          <w:sz w:val="24"/>
          <w:lang w:val="kk-KZ"/>
        </w:rPr>
        <w:t>28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14:paraId="1FFB210A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түрі ("Электрондық үкімет" веб-порталын қоспағанда www.egov.kz, www.elicense.kz) - </w:t>
      </w:r>
      <w:r w:rsidR="00F15744">
        <w:rPr>
          <w:rFonts w:ascii="Times New Roman" w:hAnsi="Times New Roman" w:cs="Times New Roman"/>
          <w:sz w:val="24"/>
          <w:lang w:val="kk-KZ"/>
        </w:rPr>
        <w:t>30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14:paraId="002F3E93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түр ("электрондық үкімет" веб-порталын қоспағанда </w:t>
      </w:r>
      <w:r w:rsidR="00F15744">
        <w:rPr>
          <w:rFonts w:ascii="Times New Roman" w:hAnsi="Times New Roman" w:cs="Times New Roman"/>
          <w:sz w:val="24"/>
        </w:rPr>
        <w:t>www.egov.kz, www.elicense.kz) - 44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14:paraId="2F803AE3" w14:textId="77777777" w:rsidR="005B5CAA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Білім беру саласындағы барлық мемлекеттік қызметтер тегін негізде көрсетіледі.</w:t>
      </w:r>
    </w:p>
    <w:p w14:paraId="655FD3C1" w14:textId="77777777" w:rsidR="005B5CAA" w:rsidRDefault="005B5CAA" w:rsidP="000A35C8">
      <w:pPr>
        <w:jc w:val="both"/>
        <w:rPr>
          <w:rFonts w:ascii="Times New Roman" w:hAnsi="Times New Roman" w:cs="Times New Roman"/>
          <w:sz w:val="24"/>
        </w:rPr>
      </w:pPr>
      <w:r w:rsidRPr="005B5CAA">
        <w:rPr>
          <w:rFonts w:ascii="Times New Roman" w:hAnsi="Times New Roman" w:cs="Times New Roman"/>
          <w:sz w:val="24"/>
        </w:rPr>
        <w:t>2025 жылы "Ақмола облысы Білім басқармасының Зеренді ауданы бойынша білім бөлімінің Алексеевка кентінің № 1 жалпы білім беретін мектебі" КММ 102 қызмет көрсетті;</w:t>
      </w:r>
    </w:p>
    <w:p w14:paraId="284B91AB" w14:textId="77777777" w:rsidR="0097230B" w:rsidRDefault="0097230B" w:rsidP="000A35C8">
      <w:pPr>
        <w:jc w:val="both"/>
        <w:rPr>
          <w:rFonts w:ascii="Times New Roman" w:hAnsi="Times New Roman" w:cs="Times New Roman"/>
          <w:sz w:val="24"/>
        </w:rPr>
      </w:pPr>
    </w:p>
    <w:p w14:paraId="76201EF1" w14:textId="77777777" w:rsidR="0097230B" w:rsidRDefault="0097230B" w:rsidP="000A35C8">
      <w:pPr>
        <w:jc w:val="both"/>
        <w:rPr>
          <w:rFonts w:ascii="Times New Roman" w:hAnsi="Times New Roman" w:cs="Times New Roman"/>
          <w:sz w:val="24"/>
        </w:rPr>
      </w:pPr>
    </w:p>
    <w:p w14:paraId="494FEAE0" w14:textId="77777777" w:rsidR="0097230B" w:rsidRDefault="0097230B" w:rsidP="000A35C8">
      <w:pPr>
        <w:jc w:val="both"/>
        <w:rPr>
          <w:rFonts w:ascii="Times New Roman" w:hAnsi="Times New Roman" w:cs="Times New Roman"/>
          <w:sz w:val="24"/>
        </w:rPr>
      </w:pPr>
    </w:p>
    <w:p w14:paraId="19F27FCD" w14:textId="77777777" w:rsidR="0097230B" w:rsidRDefault="0097230B" w:rsidP="000A35C8">
      <w:pPr>
        <w:jc w:val="both"/>
        <w:rPr>
          <w:rFonts w:ascii="Times New Roman" w:hAnsi="Times New Roman" w:cs="Times New Roman"/>
          <w:sz w:val="24"/>
        </w:rPr>
      </w:pPr>
    </w:p>
    <w:p w14:paraId="071D8895" w14:textId="77777777" w:rsidR="0097230B" w:rsidRDefault="0097230B" w:rsidP="000A35C8">
      <w:pPr>
        <w:jc w:val="both"/>
        <w:rPr>
          <w:rFonts w:ascii="Times New Roman" w:hAnsi="Times New Roman" w:cs="Times New Roman"/>
          <w:sz w:val="24"/>
        </w:rPr>
      </w:pPr>
    </w:p>
    <w:p w14:paraId="130D7CF2" w14:textId="77777777" w:rsidR="0097230B" w:rsidRDefault="0097230B" w:rsidP="000A35C8">
      <w:pPr>
        <w:jc w:val="both"/>
        <w:rPr>
          <w:rFonts w:ascii="Times New Roman" w:hAnsi="Times New Roman" w:cs="Times New Roman"/>
          <w:sz w:val="24"/>
        </w:rPr>
      </w:pPr>
    </w:p>
    <w:p w14:paraId="077F07F7" w14:textId="77777777" w:rsidR="00A46B8E" w:rsidRDefault="00A46B8E" w:rsidP="000A35C8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595B88C8" wp14:editId="279B35B4">
            <wp:extent cx="5120640" cy="2516429"/>
            <wp:effectExtent l="0" t="0" r="381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F613D1D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"Азаматтарға арналған үкімет" мемлекеттік корпорациясы арқылы көрсетілген - </w:t>
      </w:r>
      <w:r w:rsidR="00F15744"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14:paraId="407245B8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электрондық нұсқада көрсетілген мемлекеттік қызметтер </w:t>
      </w:r>
      <w:r w:rsidR="00F15744">
        <w:rPr>
          <w:rFonts w:ascii="Times New Roman" w:hAnsi="Times New Roman" w:cs="Times New Roman"/>
          <w:sz w:val="24"/>
          <w:lang w:val="kk-KZ"/>
        </w:rPr>
        <w:t>26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14:paraId="7AE988EB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көрсетілген мемлекеттік қызметтер қағаз нұсқада көрсетілген - </w:t>
      </w:r>
      <w:r w:rsidR="00F15744">
        <w:rPr>
          <w:rFonts w:ascii="Times New Roman" w:hAnsi="Times New Roman" w:cs="Times New Roman"/>
          <w:sz w:val="24"/>
          <w:lang w:val="kk-KZ"/>
        </w:rPr>
        <w:t>31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14:paraId="6C36A0D8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түрі ("Электрондық үкімет" веб-порталын қоспағанда www.egov.kz, www.elicense.kz) - </w:t>
      </w:r>
      <w:r w:rsidR="00F15744">
        <w:rPr>
          <w:rFonts w:ascii="Times New Roman" w:hAnsi="Times New Roman" w:cs="Times New Roman"/>
          <w:sz w:val="24"/>
          <w:lang w:val="kk-KZ"/>
        </w:rPr>
        <w:t>10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14:paraId="06C579E1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түр ("электрондық үкімет" веб-порталын қоспағанда www.egov.kz, www.elicense.kz) - </w:t>
      </w:r>
      <w:r w:rsidR="00F15744">
        <w:rPr>
          <w:rFonts w:ascii="Times New Roman" w:hAnsi="Times New Roman" w:cs="Times New Roman"/>
          <w:sz w:val="24"/>
          <w:lang w:val="kk-KZ"/>
        </w:rPr>
        <w:t>16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14:paraId="60E16682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Неғұрлым талап етілетін мемлекеттік қызметтер туралы ақпарат:</w:t>
      </w:r>
    </w:p>
    <w:p w14:paraId="422664CA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Білім беру саласында неғұрлым талап етілетін мемлекеттік қызметтер:</w:t>
      </w:r>
    </w:p>
    <w:p w14:paraId="55F571DF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"Бастауыш, негізгі орта, жалпы орта білім беру ұйымдары арасында балаларды ауыстыру үшін құжаттарды қабылдау";</w:t>
      </w:r>
    </w:p>
    <w:p w14:paraId="441E65B5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"Мектепке дейінгі ұйымдарға жіберу үшін мектеп жасына дейінгі (6 жасқа дейінгі) балаларды кезекке қою";</w:t>
      </w:r>
    </w:p>
    <w:p w14:paraId="5D30A798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14:paraId="2E9A6011" w14:textId="77777777" w:rsidR="00775DC6" w:rsidRDefault="00775DC6" w:rsidP="000A35C8">
      <w:pPr>
        <w:jc w:val="both"/>
        <w:rPr>
          <w:rFonts w:ascii="Times New Roman" w:hAnsi="Times New Roman" w:cs="Times New Roman"/>
          <w:sz w:val="24"/>
        </w:rPr>
      </w:pPr>
    </w:p>
    <w:p w14:paraId="73642A97" w14:textId="77777777" w:rsidR="00775DC6" w:rsidRDefault="00775DC6" w:rsidP="000A35C8">
      <w:pPr>
        <w:jc w:val="both"/>
        <w:rPr>
          <w:rFonts w:ascii="Times New Roman" w:hAnsi="Times New Roman" w:cs="Times New Roman"/>
          <w:sz w:val="24"/>
        </w:rPr>
      </w:pPr>
    </w:p>
    <w:p w14:paraId="64C2C875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1F911609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1C070F78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55E92AE9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6D200EF3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01EA661C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185BEDF5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19C482CF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22DB0F86" w14:textId="77777777" w:rsidR="0011093D" w:rsidRDefault="0011093D" w:rsidP="000A35C8">
      <w:pPr>
        <w:jc w:val="both"/>
        <w:rPr>
          <w:rFonts w:ascii="Times New Roman" w:hAnsi="Times New Roman" w:cs="Times New Roman"/>
          <w:sz w:val="24"/>
        </w:rPr>
      </w:pPr>
    </w:p>
    <w:p w14:paraId="48EF56BB" w14:textId="77777777" w:rsidR="000A35C8" w:rsidRPr="00E75B4D" w:rsidRDefault="000A35C8" w:rsidP="000A35C8">
      <w:pPr>
        <w:jc w:val="both"/>
        <w:rPr>
          <w:rFonts w:ascii="Times New Roman" w:hAnsi="Times New Roman" w:cs="Times New Roman"/>
          <w:sz w:val="32"/>
          <w:szCs w:val="32"/>
        </w:rPr>
      </w:pPr>
      <w:r w:rsidRPr="00E75B4D">
        <w:rPr>
          <w:rFonts w:ascii="Times New Roman" w:hAnsi="Times New Roman" w:cs="Times New Roman"/>
          <w:sz w:val="32"/>
          <w:szCs w:val="32"/>
        </w:rPr>
        <w:t>2. Көрсетілетін қызметті алушылармен жұмыс:</w:t>
      </w:r>
    </w:p>
    <w:p w14:paraId="20DF0F9D" w14:textId="77777777" w:rsidR="00775DC6" w:rsidRDefault="00F15744" w:rsidP="000A35C8">
      <w:pPr>
        <w:jc w:val="both"/>
        <w:rPr>
          <w:rFonts w:ascii="Times New Roman" w:hAnsi="Times New Roman" w:cs="Times New Roman"/>
          <w:sz w:val="24"/>
        </w:rPr>
      </w:pPr>
      <w:r w:rsidRPr="00F15744">
        <w:rPr>
          <w:rFonts w:ascii="Times New Roman" w:hAnsi="Times New Roman" w:cs="Times New Roman"/>
          <w:sz w:val="24"/>
        </w:rPr>
        <w:t>1) Мемлекеттік қызметтер көрсету тәртібі туралы ақпаратқа қол жеткізу көздері мен орындары туралы мәліметтер .Көрсетілетін қызметті алушылар үшін барлық қажетті ақпарат ресми интернет ресурста орналастырылған http://sc0006.zerenda.aqmoedu.kz / "Ақмола облысы Білім басқармасының Зеренді ауданы бойынша білім бөлімінің Алексеевка к. №1 жалпы білім беретін мектебі" КММ</w:t>
      </w:r>
    </w:p>
    <w:p w14:paraId="2866BF0C" w14:textId="77777777" w:rsidR="00775DC6" w:rsidRDefault="00775DC6" w:rsidP="000A35C8">
      <w:pPr>
        <w:jc w:val="both"/>
        <w:rPr>
          <w:rFonts w:ascii="Times New Roman" w:hAnsi="Times New Roman" w:cs="Times New Roman"/>
          <w:sz w:val="24"/>
        </w:rPr>
      </w:pPr>
    </w:p>
    <w:p w14:paraId="08BBEE01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тәртібін айқындайтын заңға тәуелді нормативтік құқықтық актілердің жобаларын жария талқылау туралы ақпарат.</w:t>
      </w:r>
    </w:p>
    <w:p w14:paraId="2CA64A25" w14:textId="77777777" w:rsidR="005B5CAA" w:rsidRDefault="005B5CAA" w:rsidP="000A35C8">
      <w:pPr>
        <w:jc w:val="both"/>
        <w:rPr>
          <w:rFonts w:ascii="Times New Roman" w:hAnsi="Times New Roman" w:cs="Times New Roman"/>
          <w:sz w:val="24"/>
        </w:rPr>
      </w:pPr>
      <w:r w:rsidRPr="005B5CAA">
        <w:rPr>
          <w:rFonts w:ascii="Times New Roman" w:hAnsi="Times New Roman" w:cs="Times New Roman"/>
          <w:sz w:val="24"/>
        </w:rPr>
        <w:t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нормативтік құқықтық актілер әзірленбеген.</w:t>
      </w:r>
    </w:p>
    <w:p w14:paraId="0277469C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34DC87FE" w14:textId="77777777" w:rsidR="0059635C" w:rsidRDefault="0059635C" w:rsidP="000A35C8">
      <w:pPr>
        <w:jc w:val="both"/>
        <w:rPr>
          <w:rFonts w:ascii="Times New Roman" w:hAnsi="Times New Roman" w:cs="Times New Roman"/>
          <w:sz w:val="24"/>
        </w:rPr>
      </w:pPr>
      <w:r w:rsidRPr="0059635C">
        <w:rPr>
          <w:rFonts w:ascii="Times New Roman" w:hAnsi="Times New Roman" w:cs="Times New Roman"/>
          <w:sz w:val="24"/>
        </w:rPr>
        <w:t>2025 жылы "Алексеевка к. №1 жалпы білім беретін мектеп, әлеуметтік желілерде 9 жарияланым және 5 Тікелей эфир болды . Ай сайын халықты БАҚ, көрсетілетін қызметті берушілердің интернет – ресурстары арқылы мемлекеттік қызметтер көрсету тәртібі туралы хабардар ету бойынша жұмыс жүргізіледі.</w:t>
      </w:r>
    </w:p>
    <w:p w14:paraId="0B59F365" w14:textId="77777777" w:rsidR="000A35C8" w:rsidRPr="00E75B4D" w:rsidRDefault="000A35C8" w:rsidP="000A35C8">
      <w:pPr>
        <w:jc w:val="both"/>
        <w:rPr>
          <w:rFonts w:ascii="Times New Roman" w:hAnsi="Times New Roman" w:cs="Times New Roman"/>
          <w:sz w:val="32"/>
          <w:szCs w:val="32"/>
        </w:rPr>
      </w:pPr>
      <w:r w:rsidRPr="00E75B4D">
        <w:rPr>
          <w:rFonts w:ascii="Times New Roman" w:hAnsi="Times New Roman" w:cs="Times New Roman"/>
          <w:sz w:val="32"/>
          <w:szCs w:val="32"/>
        </w:rPr>
        <w:t>3. Мемлекеттік қызмет көрсету үдерістерін жетілдіру жөніндегі қызмет.</w:t>
      </w:r>
    </w:p>
    <w:p w14:paraId="14DB2530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Сыбайлас жемқорлық тәуекелдерін азайту және Мемлекеттік қызмет көрсету сапасын арттыру мақсатында аудандағы барлық мектепке дейінгі, орта, білім беру ұйымдары бірыңғай ақпараттық жүйеде жұмыс істейді Аkmola.kz. жүйеде 4 автоматтандырылған мемлекеттік қызмет іске асырылады.</w:t>
      </w:r>
    </w:p>
    <w:p w14:paraId="362E5E75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Сондай-ақ, 2022 жылдан бастап барлық білім беру ұйымдарында Қазақстан Республикасы Білім және ғылым министрлігінің ҚР ПМ ММ А</w:t>
      </w:r>
      <w:r w:rsidR="00F04D40">
        <w:rPr>
          <w:rFonts w:ascii="Times New Roman" w:hAnsi="Times New Roman" w:cs="Times New Roman"/>
          <w:sz w:val="24"/>
        </w:rPr>
        <w:t>ЖО жүйесі жұмыс істейді, онда 2</w:t>
      </w:r>
      <w:r w:rsidR="00F04D40"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</w:rPr>
        <w:t xml:space="preserve"> мемлекеттік қызмет қолжетімді.</w:t>
      </w:r>
    </w:p>
    <w:p w14:paraId="2BEA74F0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саласындағы қызметкерлердің біліктілігін арттыруға бағытталған іс-шаралар.</w:t>
      </w:r>
    </w:p>
    <w:p w14:paraId="5C94EB22" w14:textId="77777777" w:rsidR="005B5CAA" w:rsidRDefault="005B5CAA" w:rsidP="000A35C8">
      <w:pPr>
        <w:jc w:val="both"/>
        <w:rPr>
          <w:rFonts w:ascii="Times New Roman" w:hAnsi="Times New Roman" w:cs="Times New Roman"/>
          <w:sz w:val="24"/>
        </w:rPr>
      </w:pPr>
      <w:r w:rsidRPr="005B5CAA">
        <w:rPr>
          <w:rFonts w:ascii="Times New Roman" w:hAnsi="Times New Roman" w:cs="Times New Roman"/>
          <w:sz w:val="24"/>
        </w:rPr>
        <w:t>Білім беру саласында қажетті компьютерлік техникамен қамтамасыз етілген 4 қызметкер мемлекеттік қызмет көрсетеді.</w:t>
      </w:r>
    </w:p>
    <w:p w14:paraId="580D7049" w14:textId="77777777" w:rsidR="005B5CAA" w:rsidRDefault="005B5CAA" w:rsidP="000A35C8">
      <w:pPr>
        <w:jc w:val="both"/>
        <w:rPr>
          <w:rFonts w:ascii="Times New Roman" w:hAnsi="Times New Roman" w:cs="Times New Roman"/>
          <w:sz w:val="24"/>
        </w:rPr>
      </w:pPr>
    </w:p>
    <w:p w14:paraId="169980CE" w14:textId="77777777" w:rsidR="000A35C8" w:rsidRPr="00E75B4D" w:rsidRDefault="000A35C8" w:rsidP="000A35C8">
      <w:pPr>
        <w:jc w:val="both"/>
        <w:rPr>
          <w:rFonts w:ascii="Times New Roman" w:hAnsi="Times New Roman" w:cs="Times New Roman"/>
          <w:sz w:val="32"/>
          <w:szCs w:val="32"/>
        </w:rPr>
      </w:pPr>
      <w:r w:rsidRPr="00E75B4D">
        <w:rPr>
          <w:rFonts w:ascii="Times New Roman" w:hAnsi="Times New Roman" w:cs="Times New Roman"/>
          <w:sz w:val="32"/>
          <w:szCs w:val="32"/>
        </w:rPr>
        <w:t>4. Мемлекеттік қызмет көрсету сапасын бақылау.</w:t>
      </w:r>
    </w:p>
    <w:p w14:paraId="19EF21F9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Мемлекеттік қызмет көрсету мәселелері бойынша көрсетілетін қызметті алушылардың шағымдары туралы ақпарат.</w:t>
      </w:r>
    </w:p>
    <w:p w14:paraId="05F71DB6" w14:textId="77777777" w:rsidR="000A35C8" w:rsidRDefault="00F04D40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202</w:t>
      </w:r>
      <w:r w:rsidR="005B5CAA">
        <w:rPr>
          <w:rFonts w:ascii="Times New Roman" w:hAnsi="Times New Roman" w:cs="Times New Roman"/>
          <w:sz w:val="24"/>
          <w:lang w:val="kk-KZ"/>
        </w:rPr>
        <w:t>5</w:t>
      </w:r>
      <w:r w:rsidR="000A35C8">
        <w:rPr>
          <w:rFonts w:ascii="Times New Roman" w:hAnsi="Times New Roman" w:cs="Times New Roman"/>
          <w:sz w:val="24"/>
        </w:rPr>
        <w:t xml:space="preserve"> жылы Мемлекеттік қызмет көрсету туралы шағымдар түскен жоқ.</w:t>
      </w:r>
    </w:p>
    <w:p w14:paraId="743B70D5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сапасын ішкі бақылау нәтижелері.</w:t>
      </w:r>
    </w:p>
    <w:p w14:paraId="2764918B" w14:textId="77777777" w:rsidR="003F6F29" w:rsidRDefault="003F6F29" w:rsidP="000A35C8">
      <w:pPr>
        <w:jc w:val="both"/>
        <w:rPr>
          <w:rFonts w:ascii="Times New Roman" w:hAnsi="Times New Roman" w:cs="Times New Roman"/>
          <w:sz w:val="24"/>
        </w:rPr>
      </w:pPr>
    </w:p>
    <w:p w14:paraId="58304634" w14:textId="77777777" w:rsidR="003F6F29" w:rsidRDefault="003F6F29" w:rsidP="000A35C8">
      <w:pPr>
        <w:jc w:val="both"/>
        <w:rPr>
          <w:rFonts w:ascii="Times New Roman" w:hAnsi="Times New Roman" w:cs="Times New Roman"/>
          <w:sz w:val="24"/>
        </w:rPr>
      </w:pPr>
    </w:p>
    <w:p w14:paraId="4F022862" w14:textId="77777777" w:rsidR="003F6F29" w:rsidRDefault="003F6F29" w:rsidP="000A35C8">
      <w:pPr>
        <w:jc w:val="both"/>
        <w:rPr>
          <w:rFonts w:ascii="Times New Roman" w:hAnsi="Times New Roman" w:cs="Times New Roman"/>
          <w:sz w:val="24"/>
        </w:rPr>
      </w:pPr>
    </w:p>
    <w:p w14:paraId="20D41C3C" w14:textId="77777777" w:rsidR="003F6F29" w:rsidRDefault="003F6F29" w:rsidP="000A35C8">
      <w:pPr>
        <w:jc w:val="both"/>
        <w:rPr>
          <w:rFonts w:ascii="Times New Roman" w:hAnsi="Times New Roman" w:cs="Times New Roman"/>
          <w:sz w:val="24"/>
        </w:rPr>
      </w:pPr>
    </w:p>
    <w:p w14:paraId="044BDB1B" w14:textId="77777777" w:rsidR="003F6F29" w:rsidRDefault="003F6F29" w:rsidP="000A35C8">
      <w:pPr>
        <w:jc w:val="both"/>
        <w:rPr>
          <w:rFonts w:ascii="Times New Roman" w:hAnsi="Times New Roman" w:cs="Times New Roman"/>
          <w:sz w:val="24"/>
        </w:rPr>
      </w:pPr>
    </w:p>
    <w:p w14:paraId="6D213BD9" w14:textId="77777777" w:rsidR="003F6F29" w:rsidRDefault="003F6F29" w:rsidP="000A35C8">
      <w:pPr>
        <w:jc w:val="both"/>
        <w:rPr>
          <w:rFonts w:ascii="Times New Roman" w:hAnsi="Times New Roman" w:cs="Times New Roman"/>
          <w:sz w:val="24"/>
        </w:rPr>
      </w:pPr>
    </w:p>
    <w:p w14:paraId="2F01F802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Қазақстан Республикасының Мемлекеттік қызметтер саласындағы заңнамасын сақтау мәселесі бойынша бекітілген бақылау іс-шараларының жоспарына сәйкес 5 білім беру ұйымдарында бақылау іс-шаралары өткізілді. Бақылау іс-шараларын жүргізу кезінде бірқатар ұйымдарда бақылау іс-шаралары барысында жойылған жекелеген сәйкессіздіктер байқалды. Жалпы, олар көрсетілген мемлекеттік қызметтердің сапасына әсер еткен жоқ. Мемлекеттік қызмет көрсету мерзімдерін бұзу және негізсіз бас тарту анықталған жоқ.</w:t>
      </w:r>
    </w:p>
    <w:p w14:paraId="79942815" w14:textId="77777777" w:rsidR="003F6F29" w:rsidRDefault="003F6F29" w:rsidP="000A35C8">
      <w:pPr>
        <w:jc w:val="both"/>
        <w:rPr>
          <w:rFonts w:ascii="Times New Roman" w:hAnsi="Times New Roman" w:cs="Times New Roman"/>
          <w:sz w:val="24"/>
        </w:rPr>
      </w:pPr>
    </w:p>
    <w:p w14:paraId="43D2B925" w14:textId="77777777" w:rsidR="003F6F29" w:rsidRDefault="003F6F29" w:rsidP="000A35C8">
      <w:pPr>
        <w:jc w:val="both"/>
        <w:rPr>
          <w:rFonts w:ascii="Times New Roman" w:hAnsi="Times New Roman" w:cs="Times New Roman"/>
          <w:sz w:val="24"/>
        </w:rPr>
      </w:pPr>
    </w:p>
    <w:p w14:paraId="0615A2AD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сапасына қоғамдық мониторинг нәтижелері.</w:t>
      </w:r>
    </w:p>
    <w:p w14:paraId="070E7F59" w14:textId="77777777" w:rsidR="005B5CAA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Қоғамдық мониторинг нәтижелеріне сәйкес, 20</w:t>
      </w:r>
      <w:r w:rsidR="00F04D40">
        <w:rPr>
          <w:rFonts w:ascii="Times New Roman" w:hAnsi="Times New Roman" w:cs="Times New Roman"/>
          <w:sz w:val="24"/>
        </w:rPr>
        <w:t>2</w:t>
      </w:r>
      <w:r w:rsidR="005B5CAA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</w:rPr>
        <w:t xml:space="preserve"> жылы Мемлекеттік қызмет көрсету сапасына мемлекеттік қызмет көрсету мерзімдерінде бұзушылықтар анықталған жоқ. Мемлекеттік қызметтердің бұзылуына жол бермеу бойынша шаралар қабылдануда.</w:t>
      </w:r>
    </w:p>
    <w:p w14:paraId="52382B29" w14:textId="77777777" w:rsidR="005B5CAA" w:rsidRDefault="005B5CAA" w:rsidP="000A35C8">
      <w:pPr>
        <w:jc w:val="both"/>
        <w:rPr>
          <w:rFonts w:ascii="Times New Roman" w:hAnsi="Times New Roman" w:cs="Times New Roman"/>
          <w:sz w:val="24"/>
        </w:rPr>
      </w:pPr>
    </w:p>
    <w:p w14:paraId="4FDC95B7" w14:textId="77777777" w:rsidR="000A35C8" w:rsidRPr="00E75B4D" w:rsidRDefault="000A35C8" w:rsidP="000A35C8">
      <w:pPr>
        <w:jc w:val="both"/>
        <w:rPr>
          <w:rFonts w:ascii="Times New Roman" w:hAnsi="Times New Roman" w:cs="Times New Roman"/>
          <w:sz w:val="32"/>
          <w:szCs w:val="32"/>
        </w:rPr>
      </w:pPr>
      <w:r w:rsidRPr="00E75B4D">
        <w:rPr>
          <w:rFonts w:ascii="Times New Roman" w:hAnsi="Times New Roman" w:cs="Times New Roman"/>
          <w:sz w:val="32"/>
          <w:szCs w:val="32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14:paraId="5C6874CE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Көрсетілетін қызметті алушылардың қанағаттанушылығын арттыру және мемлекеттік қызметтер көрсету</w:t>
      </w:r>
      <w:r w:rsidR="005B5CAA">
        <w:rPr>
          <w:rFonts w:ascii="Times New Roman" w:hAnsi="Times New Roman" w:cs="Times New Roman"/>
          <w:sz w:val="24"/>
        </w:rPr>
        <w:t xml:space="preserve"> сапасын арттыру мақсатында 2025</w:t>
      </w:r>
      <w:r>
        <w:rPr>
          <w:rFonts w:ascii="Times New Roman" w:hAnsi="Times New Roman" w:cs="Times New Roman"/>
          <w:sz w:val="24"/>
        </w:rPr>
        <w:t xml:space="preserve"> жылға ҚР заңнамасын сақтау мәселесі бойынша бақылау іс-шараларының жоспары бекітілді.</w:t>
      </w:r>
    </w:p>
    <w:p w14:paraId="2E55EF2F" w14:textId="77777777" w:rsidR="000A35C8" w:rsidRDefault="00F04D40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5B5CAA">
        <w:rPr>
          <w:rFonts w:ascii="Times New Roman" w:hAnsi="Times New Roman" w:cs="Times New Roman"/>
          <w:sz w:val="24"/>
          <w:lang w:val="kk-KZ"/>
        </w:rPr>
        <w:t>6</w:t>
      </w:r>
      <w:r w:rsidR="000A35C8">
        <w:rPr>
          <w:rFonts w:ascii="Times New Roman" w:hAnsi="Times New Roman" w:cs="Times New Roman"/>
          <w:sz w:val="24"/>
        </w:rPr>
        <w:t xml:space="preserve"> жылы білім басқармасы және ведомстволық бағынысты ұйымдар жеке және заңды тұлғаларды қолжетімді және сапалы мемлекеттік қызметтермен қамтамасыз ету жөніндегі жұмысты жалғастыратын болады.</w:t>
      </w:r>
    </w:p>
    <w:p w14:paraId="31C5AA94" w14:textId="77777777" w:rsidR="00F04D40" w:rsidRDefault="00F04D40" w:rsidP="000A35C8">
      <w:pPr>
        <w:jc w:val="both"/>
        <w:rPr>
          <w:rFonts w:ascii="Times New Roman" w:hAnsi="Times New Roman" w:cs="Times New Roman"/>
          <w:sz w:val="24"/>
        </w:rPr>
      </w:pPr>
    </w:p>
    <w:p w14:paraId="090EFB70" w14:textId="06FB3469" w:rsidR="00BE1C28" w:rsidRDefault="00BE1C28" w:rsidP="000A35C8">
      <w:pPr>
        <w:jc w:val="both"/>
        <w:rPr>
          <w:rFonts w:ascii="Times New Roman" w:hAnsi="Times New Roman" w:cs="Times New Roman"/>
          <w:sz w:val="24"/>
        </w:rPr>
      </w:pPr>
      <w:r w:rsidRPr="00BE1C28">
        <w:rPr>
          <w:rFonts w:ascii="Times New Roman" w:hAnsi="Times New Roman" w:cs="Times New Roman"/>
          <w:sz w:val="24"/>
        </w:rPr>
        <w:t>Мектеп директоры: Шалашун Л. А.</w:t>
      </w:r>
    </w:p>
    <w:p w14:paraId="072DB4B4" w14:textId="77777777" w:rsidR="00F04D40" w:rsidRDefault="00F04D40" w:rsidP="000A35C8">
      <w:pPr>
        <w:jc w:val="both"/>
        <w:rPr>
          <w:rFonts w:ascii="Times New Roman" w:hAnsi="Times New Roman" w:cs="Times New Roman"/>
          <w:sz w:val="24"/>
        </w:rPr>
      </w:pPr>
    </w:p>
    <w:p w14:paraId="7F7A150F" w14:textId="77777777" w:rsidR="00F04D40" w:rsidRPr="00F15B4E" w:rsidRDefault="00F15B4E" w:rsidP="000A35C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0986DF15" w14:textId="77777777" w:rsidR="000A35C8" w:rsidRDefault="000A35C8" w:rsidP="000A35C8"/>
    <w:p w14:paraId="1628DB35" w14:textId="77777777" w:rsidR="00EF0EDC" w:rsidRDefault="00EF0EDC"/>
    <w:sectPr w:rsidR="00EF0EDC" w:rsidSect="005B5CAA">
      <w:pgSz w:w="11906" w:h="16838" w:code="9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B6"/>
    <w:rsid w:val="0002494F"/>
    <w:rsid w:val="00077FB6"/>
    <w:rsid w:val="000A35C8"/>
    <w:rsid w:val="0011093D"/>
    <w:rsid w:val="003F6F29"/>
    <w:rsid w:val="0059635C"/>
    <w:rsid w:val="005B5CAA"/>
    <w:rsid w:val="00636EA4"/>
    <w:rsid w:val="00773AF9"/>
    <w:rsid w:val="00775DC6"/>
    <w:rsid w:val="00820A8B"/>
    <w:rsid w:val="008564F5"/>
    <w:rsid w:val="00912D9E"/>
    <w:rsid w:val="0097230B"/>
    <w:rsid w:val="00995FDE"/>
    <w:rsid w:val="00A34939"/>
    <w:rsid w:val="00A46B8E"/>
    <w:rsid w:val="00B31315"/>
    <w:rsid w:val="00BE1C28"/>
    <w:rsid w:val="00E75B4D"/>
    <w:rsid w:val="00EA3E82"/>
    <w:rsid w:val="00EF0EDC"/>
    <w:rsid w:val="00F02BB6"/>
    <w:rsid w:val="00F04D40"/>
    <w:rsid w:val="00F15744"/>
    <w:rsid w:val="00F1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D0C8"/>
  <w15:chartTrackingRefBased/>
  <w15:docId w15:val="{29703895-C625-44A4-A8BB-E2C87D4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  <w:style w:type="character" w:customStyle="1" w:styleId="ypks7kbdpwfgdykd3qb9">
    <w:name w:val="ypks7kbdpwfgdykd3qb9"/>
    <w:basedOn w:val="a0"/>
    <w:rsid w:val="00F1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2025 ЖЫЛҒА ҚЫЗМЕТ КӨРСЕТУ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8D6-4828-A5FC-E8468840064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8D6-4828-A5FC-E8468840064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8D6-4828-A5FC-E8468840064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8D6-4828-A5FC-E8468840064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74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8D6-4828-A5FC-E84688400644}"/>
                </c:ext>
              </c:extLst>
            </c:dLbl>
            <c:dLbl>
              <c:idx val="1"/>
              <c:layout>
                <c:manualLayout>
                  <c:x val="-9.8532214723159608E-2"/>
                  <c:y val="4.61995254126802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8D6-4828-A5FC-E8468840064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8D6-4828-A5FC-E84688400644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0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8D6-4828-A5FC-E8468840064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 жылға қызмет көрсету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770F-4A03-ADD4-27B36AB954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70F-4A03-ADD4-27B36AB954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770F-4A03-ADD4-27B36AB954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835-4082-B0BC-DD24746E331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70F-4A03-ADD4-27B36AB954F3}"/>
                </c:ext>
              </c:extLst>
            </c:dLbl>
            <c:dLbl>
              <c:idx val="1"/>
              <c:layout>
                <c:manualLayout>
                  <c:x val="-0.36130678977627795"/>
                  <c:y val="-0.1747153072297058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  57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70F-4A03-ADD4-27B36AB954F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70F-4A03-ADD4-27B36AB954F3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0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0F-4A03-ADD4-27B36AB954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Nitro Acer</cp:lastModifiedBy>
  <cp:revision>41</cp:revision>
  <cp:lastPrinted>2025-02-26T07:46:00Z</cp:lastPrinted>
  <dcterms:created xsi:type="dcterms:W3CDTF">2025-01-29T11:38:00Z</dcterms:created>
  <dcterms:modified xsi:type="dcterms:W3CDTF">2026-02-27T10:07:00Z</dcterms:modified>
</cp:coreProperties>
</file>