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34" w:rsidRDefault="00451F34" w:rsidP="00451F34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Анализ работы волонтерского отряда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2 полугодие </w:t>
      </w:r>
    </w:p>
    <w:p w:rsidR="00451F34" w:rsidRDefault="00451F34" w:rsidP="00451F34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2023-2024 учебный год.</w:t>
      </w:r>
    </w:p>
    <w:p w:rsidR="00451F34" w:rsidRPr="002F2B99" w:rsidRDefault="00451F34" w:rsidP="00451F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613D">
        <w:rPr>
          <w:rFonts w:ascii="Times New Roman" w:hAnsi="Times New Roman" w:cs="Times New Roman"/>
          <w:b/>
          <w:color w:val="000000"/>
          <w:sz w:val="24"/>
          <w:szCs w:val="24"/>
        </w:rPr>
        <w:t>Құндылық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 xml:space="preserve"> «Совесть»/ «Ар-</w:t>
      </w:r>
      <w:r w:rsidRPr="002F2B99">
        <w:rPr>
          <w:rFonts w:ascii="Times New Roman" w:hAnsi="Times New Roman" w:cs="Times New Roman"/>
          <w:b/>
          <w:bCs/>
          <w:sz w:val="24"/>
          <w:szCs w:val="24"/>
          <w:lang w:val="kk-KZ"/>
        </w:rPr>
        <w:t>ұ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ят»</w:t>
      </w:r>
    </w:p>
    <w:p w:rsidR="00451F34" w:rsidRPr="002F2B99" w:rsidRDefault="00451F34" w:rsidP="00451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Мақсаты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F2B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F2B99">
        <w:rPr>
          <w:rFonts w:ascii="Times New Roman" w:hAnsi="Times New Roman" w:cs="Times New Roman"/>
          <w:color w:val="000000"/>
          <w:sz w:val="24"/>
          <w:szCs w:val="24"/>
        </w:rPr>
        <w:t>остарына, сыныптастарына, отбасы мүшелеріне мейірімділік пен құрмет көрсетеді. Моральдық нормаларды сақтау. Өз сөздеріңізге және істеріңізге адал болу. Адал еңбекті құрметтейді.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2F2B99">
        <w:rPr>
          <w:rFonts w:ascii="Times New Roman" w:hAnsi="Times New Roman" w:cs="Times New Roman"/>
          <w:sz w:val="24"/>
          <w:szCs w:val="24"/>
        </w:rPr>
        <w:t>Проявляет доброту и уважение по отношению к друзьям, одноклассникам, членам семьи. Соблюдать моральные нормы. Быть верным своим словам и делам. Уважает честный труд.</w:t>
      </w:r>
    </w:p>
    <w:p w:rsidR="00451F34" w:rsidRDefault="00451F34" w:rsidP="00451F3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Нәтиже\қалыптасқан қасиеттер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F2B9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F2B99">
        <w:rPr>
          <w:rFonts w:ascii="Times New Roman" w:hAnsi="Times New Roman" w:cs="Times New Roman"/>
          <w:color w:val="000000"/>
          <w:sz w:val="24"/>
          <w:szCs w:val="24"/>
        </w:rPr>
        <w:t>остары мен сыныптастарын құрметтейді және оларға жанашырлық таныта алады; кішілерін қолдайды және үлкендерін құрметтейді; еңбекқор, өз іс-әрекеті мен іс-әрекеті үшін жауап беретін сөзіне адал болып қалады.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58187E">
        <w:rPr>
          <w:rFonts w:ascii="Times New Roman" w:hAnsi="Times New Roman" w:cs="Times New Roman"/>
          <w:iCs/>
          <w:sz w:val="24"/>
          <w:szCs w:val="24"/>
        </w:rPr>
        <w:t>уважает своих друзей и одноклассников и умеет им сопереживать; поддерживает младших и почитает старших; трудолюбивый, сохраняет верность своему слову, ответственн</w:t>
      </w:r>
      <w:r>
        <w:rPr>
          <w:rFonts w:ascii="Times New Roman" w:hAnsi="Times New Roman" w:cs="Times New Roman"/>
          <w:iCs/>
          <w:sz w:val="24"/>
          <w:szCs w:val="24"/>
        </w:rPr>
        <w:t>ый за свои действия и поступки.</w:t>
      </w:r>
    </w:p>
    <w:p w:rsidR="00451F34" w:rsidRDefault="00451F34" w:rsidP="00451F3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51F34" w:rsidRPr="005775F4" w:rsidRDefault="00451F34" w:rsidP="00451F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Вся работа осуществлялась с учетом плана, составленного активом отряда в сентябре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23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года. План работы был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ринят и утвержден на собрании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 течение года координатором движения с активом школьной волонтерской команды проводились тренировочные теоретические и практические занятия. В течение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23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24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учебного года ребята участвовали в мероприятиях различной направленности.</w:t>
      </w:r>
    </w:p>
    <w:p w:rsidR="00451F34" w:rsidRPr="005775F4" w:rsidRDefault="00451F34" w:rsidP="00451F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775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Но прежде всего, они </w:t>
      </w:r>
      <w:r w:rsidRPr="005775F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были задействованы в акциях, имеющих гражданско-патриотическую направленность и социальную значимость</w:t>
      </w:r>
      <w:r w:rsidRPr="005775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-это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-Операция «Забота». Оказание шефской помощи одиноким, инвалидам, труженикам тыла, детям войны.</w:t>
      </w:r>
    </w:p>
    <w:p w:rsidR="00451F34" w:rsidRPr="005775F4" w:rsidRDefault="00451F34" w:rsidP="00451F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-1-4 классы «Наши бабушки и дедушки»</w:t>
      </w:r>
    </w:p>
    <w:p w:rsidR="00451F34" w:rsidRPr="005775F4" w:rsidRDefault="00451F34" w:rsidP="00451F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-5-8 классы «Уроки милосердия и доброты»</w:t>
      </w:r>
    </w:p>
    <w:p w:rsidR="00451F34" w:rsidRPr="005775F4" w:rsidRDefault="00451F34" w:rsidP="00451F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-9-11 классы «Новое поколение выбирает уважение»</w:t>
      </w:r>
    </w:p>
    <w:p w:rsidR="00451F34" w:rsidRPr="005775F4" w:rsidRDefault="00451F34" w:rsidP="00451F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-Акция «Протяни руку помощи» (адресная помощь одиноким престарелым людям)</w:t>
      </w:r>
    </w:p>
    <w:p w:rsidR="00451F34" w:rsidRPr="005775F4" w:rsidRDefault="00451F34" w:rsidP="00451F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-Выставка  рисунков «Дорога ошибок не прощает»</w:t>
      </w:r>
    </w:p>
    <w:p w:rsidR="00451F34" w:rsidRPr="005775F4" w:rsidRDefault="00451F34" w:rsidP="00451F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(1-5 классы)</w:t>
      </w:r>
    </w:p>
    <w:p w:rsidR="00451F34" w:rsidRPr="005775F4" w:rsidRDefault="00451F34" w:rsidP="00451F3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75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Ребята </w:t>
      </w:r>
      <w:r w:rsidRPr="005775F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реализовали все мероприятия, которые были направлены на приобщение учащихся школы к здоровому образу жизни: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 xml:space="preserve"> Акция, посвященная Всемирному дню борьбы со СПИДом. Оформление информационного стенда «СПИДу  – НЕТ! ЗОЖ – ДА!» посвященному Всемирному дню борьбы со СПИДом.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 Акция «Зажги синим»</w:t>
      </w:r>
    </w:p>
    <w:p w:rsidR="00451F34" w:rsidRPr="005775F4" w:rsidRDefault="00451F34" w:rsidP="00451F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 Вручение буклетов «Понятие о ВИЧ-инфекции и СПИДе. Меры профилактики ВИЧ-инфекции»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 xml:space="preserve"> Беседа «Факторы, разрушающие здоровье»</w:t>
      </w:r>
    </w:p>
    <w:p w:rsidR="00451F34" w:rsidRPr="005775F4" w:rsidRDefault="00451F34" w:rsidP="00451F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 Встреча с мед. аботником Беседа «Правильное питание» (1-5 классы)</w:t>
      </w:r>
    </w:p>
    <w:p w:rsidR="00451F34" w:rsidRPr="005775F4" w:rsidRDefault="00451F34" w:rsidP="00451F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«Личная гигиена школьников» (6-8 классы), «Любовь и брак» (9-11 классы)</w:t>
      </w:r>
    </w:p>
    <w:p w:rsidR="00451F34" w:rsidRPr="005775F4" w:rsidRDefault="00451F34" w:rsidP="00451F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51F34" w:rsidRPr="005775F4" w:rsidRDefault="00451F34" w:rsidP="00451F3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5775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Проводили наглядную агитацию для вовлечения в ряды волонтеров: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 xml:space="preserve"> Информационный час «Волонтер. Кто он?»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 xml:space="preserve"> Вручение буклетов «</w:t>
      </w:r>
      <w:r w:rsidRPr="005775F4">
        <w:rPr>
          <w:rFonts w:ascii="Times New Roman" w:hAnsi="Times New Roman" w:cs="Times New Roman"/>
          <w:bCs/>
          <w:i/>
          <w:sz w:val="24"/>
          <w:szCs w:val="24"/>
        </w:rPr>
        <w:t>Кто людям помогает – не тратит время зря. Мы волонтеры»</w:t>
      </w:r>
    </w:p>
    <w:p w:rsidR="00451F34" w:rsidRPr="005775F4" w:rsidRDefault="00451F34" w:rsidP="00451F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51F34" w:rsidRPr="005775F4" w:rsidRDefault="00451F34" w:rsidP="00451F3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5775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Активно учавствовали в экологических мероприятиях: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>Организация и проведение экологических субботников.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-Акция «Птичья столовая».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lastRenderedPageBreak/>
        <w:t>-Операция память «уборка мест захоронений ветеранов ВОВ»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-Операция «Чистые улицы»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775F4">
        <w:rPr>
          <w:rFonts w:ascii="Times New Roman" w:eastAsia="Calibri" w:hAnsi="Times New Roman" w:cs="Times New Roman"/>
          <w:b/>
          <w:i/>
          <w:sz w:val="24"/>
          <w:szCs w:val="24"/>
        </w:rPr>
        <w:t>Проводили творческие мероприятия: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 xml:space="preserve"> Акция «Поздравь своего учителя» (поздравление педагогов – ветеранов педагогического труда)</w:t>
      </w:r>
    </w:p>
    <w:p w:rsidR="00451F34" w:rsidRPr="005775F4" w:rsidRDefault="00451F34" w:rsidP="00451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-Акция «День Победы!» - поздравление детей войны, ветеранов труда, инвалидов</w:t>
      </w:r>
    </w:p>
    <w:p w:rsidR="00451F34" w:rsidRPr="005775F4" w:rsidRDefault="00451F34" w:rsidP="00451F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51F34" w:rsidRPr="005775F4" w:rsidRDefault="00451F34" w:rsidP="00451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5F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Работа шла по направлениям:</w:t>
      </w:r>
      <w:r w:rsidRPr="005775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775F4">
        <w:rPr>
          <w:rFonts w:ascii="Times New Roman" w:eastAsia="Times New Roman" w:hAnsi="Times New Roman" w:cs="Times New Roman"/>
          <w:sz w:val="24"/>
          <w:szCs w:val="24"/>
          <w:lang w:eastAsia="ru-RU"/>
        </w:rPr>
        <w:t>«Милосердие»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577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«Спорт и здоровый образ жизни»;</w:t>
      </w:r>
    </w:p>
    <w:p w:rsidR="00451F34" w:rsidRPr="005775F4" w:rsidRDefault="00451F34" w:rsidP="00451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77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«Наглядная агитация»</w:t>
      </w:r>
    </w:p>
    <w:p w:rsidR="00451F34" w:rsidRPr="005775F4" w:rsidRDefault="00451F34" w:rsidP="00451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5F4">
        <w:rPr>
          <w:rFonts w:ascii="Times New Roman" w:eastAsia="Times New Roman" w:hAnsi="Times New Roman" w:cs="Times New Roman"/>
          <w:sz w:val="24"/>
          <w:szCs w:val="24"/>
          <w:lang w:eastAsia="ru-RU"/>
        </w:rPr>
        <w:t>- «Творчество»</w:t>
      </w:r>
    </w:p>
    <w:p w:rsidR="00514038" w:rsidRDefault="00514038"/>
    <w:p w:rsidR="00451F34" w:rsidRDefault="00451F34"/>
    <w:p w:rsidR="00451F34" w:rsidRPr="002D4081" w:rsidRDefault="00451F34" w:rsidP="00451F34">
      <w:pPr>
        <w:shd w:val="clear" w:color="auto" w:fill="FFFFFF"/>
        <w:spacing w:after="15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D4081">
        <w:rPr>
          <w:rFonts w:ascii="Times New Roman" w:hAnsi="Times New Roman" w:cs="Times New Roman"/>
          <w:b/>
          <w:color w:val="000000"/>
          <w:sz w:val="24"/>
          <w:szCs w:val="24"/>
        </w:rPr>
        <w:t>Выводы и предложения</w:t>
      </w:r>
      <w:r w:rsidRPr="002D4081">
        <w:rPr>
          <w:rFonts w:ascii="Times New Roman" w:hAnsi="Times New Roman" w:cs="Times New Roman"/>
          <w:color w:val="000000"/>
          <w:sz w:val="24"/>
          <w:szCs w:val="24"/>
        </w:rPr>
        <w:t xml:space="preserve">:Из всего вышеперечисленного следует сделать вывод,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цели и задачи</w:t>
      </w:r>
      <w:r w:rsidRPr="002D4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волонтеры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продолжат </w:t>
      </w:r>
      <w:r w:rsidRPr="002D4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выполнили. Реализованы все мероприятия, актуальны были выполненные акции. Эта форма деятельности интересна волонтерам. Ребятам, кажется, что мы нашли прекрасный путь, на который ступили. На этом пути главное не быть равнодушными и пассивными.</w:t>
      </w:r>
    </w:p>
    <w:p w:rsidR="00451F34" w:rsidRPr="005775F4" w:rsidRDefault="00451F34" w:rsidP="00451F34">
      <w:pPr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451F34" w:rsidRPr="005775F4" w:rsidRDefault="00451F34" w:rsidP="00451F34">
      <w:pPr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451F34" w:rsidRPr="005775F4" w:rsidRDefault="00451F34" w:rsidP="00451F34">
      <w:pPr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451F34" w:rsidRPr="005775F4" w:rsidRDefault="001C23A5" w:rsidP="00451F34">
      <w:pPr>
        <w:spacing w:after="150" w:line="240" w:lineRule="auto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Выполнила вожатая</w:t>
      </w:r>
      <w:bookmarkStart w:id="0" w:name="_GoBack"/>
      <w:bookmarkEnd w:id="0"/>
      <w:r w:rsidR="00451F34" w:rsidRPr="005775F4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школы:Миргородская Т.В.</w:t>
      </w:r>
    </w:p>
    <w:p w:rsidR="00451F34" w:rsidRDefault="00451F34"/>
    <w:sectPr w:rsidR="0045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3D"/>
    <w:rsid w:val="000F5458"/>
    <w:rsid w:val="001C23A5"/>
    <w:rsid w:val="00451F34"/>
    <w:rsid w:val="0045483D"/>
    <w:rsid w:val="0051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7569B-2DCA-4D4D-AC66-FA34A945C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2024-05-15T10:41:00Z</dcterms:created>
  <dcterms:modified xsi:type="dcterms:W3CDTF">2024-05-21T07:12:00Z</dcterms:modified>
</cp:coreProperties>
</file>